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before="20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d4ff"/>
          <w:sz w:val="48"/>
          <w:szCs w:val="48"/>
          <w:rtl w:val="0"/>
        </w:rPr>
        <w:t xml:space="preserve">ATLANTIS 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e67e22"/>
          <w:sz w:val="34"/>
          <w:szCs w:val="34"/>
          <w:rtl w:val="0"/>
        </w:rPr>
        <w:t xml:space="preserve">n8n Roofing Lead Engine — Webhook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1a2744"/>
          <w:sz w:val="22"/>
          <w:szCs w:val="22"/>
          <w:rtl w:val="0"/>
        </w:rPr>
        <w:t xml:space="preserve">Technical Order #001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d4ff" w:space="1" w:sz="4" w:val="single"/>
        </w:pBdr>
        <w:spacing w:after="160" w:before="1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Document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TO-001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Version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March 10,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Author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Ozzy (Claude — Atlantis AI)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Reviewed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Shane Hardin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Classification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CONFIDENTIAL — Internal Use Only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Applies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Atlantis Roofing Lead Engine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Difficulty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Advanced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Est. Setup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30–45 minutes (fresh install)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Related Docs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HT-001, HT-002, HT-003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befor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00d4ff" w:space="1" w:sz="4" w:val="single"/>
        </w:pBdr>
        <w:spacing w:after="16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spacing w:after="150" w:before="3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d4ff"/>
          <w:sz w:val="32"/>
          <w:szCs w:val="32"/>
          <w:rtl w:val="0"/>
        </w:rPr>
        <w:t xml:space="preserve">1. Document Frontmatter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60" w:before="60" w:lineRule="auto"/>
        <w:ind w:left="720" w:firstLine="0"/>
        <w:rPr/>
      </w:pPr>
      <w:r w:rsidDel="00000000" w:rsidR="00000000" w:rsidRPr="00000000">
        <w:rPr>
          <w:rFonts w:ascii="Courier New" w:cs="Courier New" w:eastAsia="Courier New" w:hAnsi="Courier New"/>
          <w:color w:val="c0392b"/>
          <w:sz w:val="20"/>
          <w:szCs w:val="20"/>
          <w:rtl w:val="0"/>
        </w:rPr>
        <w:t xml:space="preserve">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60" w:before="60" w:lineRule="auto"/>
        <w:ind w:left="720" w:firstLine="0"/>
        <w:rPr/>
      </w:pPr>
      <w:r w:rsidDel="00000000" w:rsidR="00000000" w:rsidRPr="00000000">
        <w:rPr>
          <w:rFonts w:ascii="Courier New" w:cs="Courier New" w:eastAsia="Courier New" w:hAnsi="Courier New"/>
          <w:color w:val="c0392b"/>
          <w:sz w:val="20"/>
          <w:szCs w:val="20"/>
          <w:rtl w:val="0"/>
        </w:rPr>
        <w:t xml:space="preserve">id: TO-001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60" w:before="60" w:lineRule="auto"/>
        <w:ind w:left="720" w:firstLine="0"/>
        <w:rPr/>
      </w:pPr>
      <w:r w:rsidDel="00000000" w:rsidR="00000000" w:rsidRPr="00000000">
        <w:rPr>
          <w:rFonts w:ascii="Courier New" w:cs="Courier New" w:eastAsia="Courier New" w:hAnsi="Courier New"/>
          <w:color w:val="c0392b"/>
          <w:sz w:val="20"/>
          <w:szCs w:val="20"/>
          <w:rtl w:val="0"/>
        </w:rPr>
        <w:t xml:space="preserve">type: tech-order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60" w:before="60" w:lineRule="auto"/>
        <w:ind w:left="720" w:firstLine="0"/>
        <w:rPr/>
      </w:pPr>
      <w:r w:rsidDel="00000000" w:rsidR="00000000" w:rsidRPr="00000000">
        <w:rPr>
          <w:rFonts w:ascii="Courier New" w:cs="Courier New" w:eastAsia="Courier New" w:hAnsi="Courier New"/>
          <w:color w:val="c0392b"/>
          <w:sz w:val="20"/>
          <w:szCs w:val="20"/>
          <w:rtl w:val="0"/>
        </w:rPr>
        <w:t xml:space="preserve">version: 1.0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60" w:before="60" w:lineRule="auto"/>
        <w:ind w:left="720" w:firstLine="0"/>
        <w:rPr/>
      </w:pPr>
      <w:r w:rsidDel="00000000" w:rsidR="00000000" w:rsidRPr="00000000">
        <w:rPr>
          <w:rFonts w:ascii="Courier New" w:cs="Courier New" w:eastAsia="Courier New" w:hAnsi="Courier New"/>
          <w:color w:val="c0392b"/>
          <w:sz w:val="20"/>
          <w:szCs w:val="20"/>
          <w:rtl w:val="0"/>
        </w:rPr>
        <w:t xml:space="preserve">last-updated: 2026-03-10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60" w:before="60" w:lineRule="auto"/>
        <w:ind w:left="720" w:firstLine="0"/>
        <w:rPr/>
      </w:pPr>
      <w:r w:rsidDel="00000000" w:rsidR="00000000" w:rsidRPr="00000000">
        <w:rPr>
          <w:rFonts w:ascii="Courier New" w:cs="Courier New" w:eastAsia="Courier New" w:hAnsi="Courier New"/>
          <w:color w:val="c0392b"/>
          <w:sz w:val="20"/>
          <w:szCs w:val="20"/>
          <w:rtl w:val="0"/>
        </w:rPr>
        <w:t xml:space="preserve">author: Ozzy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60" w:before="60" w:lineRule="auto"/>
        <w:ind w:left="720" w:firstLine="0"/>
        <w:rPr/>
      </w:pPr>
      <w:r w:rsidDel="00000000" w:rsidR="00000000" w:rsidRPr="00000000">
        <w:rPr>
          <w:rFonts w:ascii="Courier New" w:cs="Courier New" w:eastAsia="Courier New" w:hAnsi="Courier New"/>
          <w:color w:val="c0392b"/>
          <w:sz w:val="20"/>
          <w:szCs w:val="20"/>
          <w:rtl w:val="0"/>
        </w:rPr>
        <w:t xml:space="preserve">reviewed-by: Shane Hardin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60" w:before="60" w:lineRule="auto"/>
        <w:ind w:left="720" w:firstLine="0"/>
        <w:rPr/>
      </w:pPr>
      <w:r w:rsidDel="00000000" w:rsidR="00000000" w:rsidRPr="00000000">
        <w:rPr>
          <w:rFonts w:ascii="Courier New" w:cs="Courier New" w:eastAsia="Courier New" w:hAnsi="Courier New"/>
          <w:color w:val="c0392b"/>
          <w:sz w:val="20"/>
          <w:szCs w:val="20"/>
          <w:rtl w:val="0"/>
        </w:rPr>
        <w:t xml:space="preserve">status: 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60" w:before="60" w:lineRule="auto"/>
        <w:ind w:left="720" w:firstLine="0"/>
        <w:rPr/>
      </w:pPr>
      <w:r w:rsidDel="00000000" w:rsidR="00000000" w:rsidRPr="00000000">
        <w:rPr>
          <w:rFonts w:ascii="Courier New" w:cs="Courier New" w:eastAsia="Courier New" w:hAnsi="Courier New"/>
          <w:color w:val="c0392b"/>
          <w:sz w:val="20"/>
          <w:szCs w:val="20"/>
          <w:rtl w:val="0"/>
        </w:rPr>
        <w:t xml:space="preserve">related: [HT-001, HT-002, HT-003]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60" w:before="60" w:lineRule="auto"/>
        <w:ind w:left="720" w:firstLine="0"/>
        <w:rPr/>
      </w:pPr>
      <w:r w:rsidDel="00000000" w:rsidR="00000000" w:rsidRPr="00000000">
        <w:rPr>
          <w:rFonts w:ascii="Courier New" w:cs="Courier New" w:eastAsia="Courier New" w:hAnsi="Courier New"/>
          <w:color w:val="c0392b"/>
          <w:sz w:val="20"/>
          <w:szCs w:val="20"/>
          <w:rtl w:val="0"/>
        </w:rPr>
        <w:t xml:space="preserve">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bottom w:color="00d4ff" w:space="1" w:sz="4" w:val="single"/>
        </w:pBdr>
        <w:spacing w:after="16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spacing w:after="150" w:before="3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d4ff"/>
          <w:sz w:val="32"/>
          <w:szCs w:val="32"/>
          <w:rtl w:val="0"/>
        </w:rPr>
        <w:t xml:space="preserve">2. Purpose &amp; Scope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a2744"/>
          <w:sz w:val="22"/>
          <w:szCs w:val="22"/>
          <w:rtl w:val="0"/>
        </w:rPr>
        <w:t xml:space="preserve">This Technical Order defines the authoritative configuration, operation, and maintenance procedures for the Atlantis Roofing Lead Engine webhook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a2744"/>
          <w:sz w:val="22"/>
          <w:szCs w:val="22"/>
          <w:rtl w:val="0"/>
        </w:rPr>
        <w:t xml:space="preserve">This document covers the complete lead capture pipeline from form submission through notification delivery. It is the single source of truth for how this system is built, configured, and maintained.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00" w:before="100" w:lineRule="auto"/>
        <w:ind w:left="36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0"/>
          <w:szCs w:val="20"/>
          <w:rtl w:val="0"/>
        </w:rPr>
        <w:t xml:space="preserve">🚨  WARNING: Do NOT modify the n8n workflow, Vercel API, or Cloudflare DNS settings without first consulting this document. Unauthorized changes can break lead capture and result in lost revenue.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bottom w:color="00d4ff" w:space="1" w:sz="4" w:val="single"/>
        </w:pBdr>
        <w:spacing w:after="16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spacing w:after="150" w:before="3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d4ff"/>
          <w:sz w:val="32"/>
          <w:szCs w:val="32"/>
          <w:rtl w:val="0"/>
        </w:rPr>
        <w:t xml:space="preserve">3. System 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a2744"/>
          <w:sz w:val="22"/>
          <w:szCs w:val="22"/>
          <w:rtl w:val="0"/>
        </w:rPr>
        <w:t xml:space="preserve">The Roofing Lead Engine is a 3-channel automated lead capture system built for roofing contractors. It captures leads from a web form and delivers instant notifications via Discord, Telegram, and SMS.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aa88"/>
          <w:sz w:val="26"/>
          <w:szCs w:val="26"/>
          <w:rtl w:val="0"/>
        </w:rPr>
        <w:t xml:space="preserve">3.1 Full Lead Flow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2200"/>
        <w:gridCol w:w="3200"/>
        <w:gridCol w:w="3360"/>
        <w:tblGridChange w:id="0">
          <w:tblGrid>
            <w:gridCol w:w="600"/>
            <w:gridCol w:w="2200"/>
            <w:gridCol w:w="3200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HTML 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ai.atlantisits.co (index.html)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Collects lead data from visitor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Vercel Serverless API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/api/roofing-lead.js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Server-side proxy — protects secrets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Cloudflare DNS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ai CNAME — DNS Only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Routes traffic to Vercel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n8n Webhook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n8n.atlantisits.co/webhook/roofing-lead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Receives and processes lead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If: Secret Check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n8n workflow node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Validates x-atlantis-secret header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If: Honeypot Check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n8n workflow node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Blocks bot submissions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If: Required Fields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n8n workflow node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Validates fullName + phone 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Edit Fields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n8n workflow node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Normalizes and formats 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Google Sheets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Atlantis CRM spreadsheet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Logs lead permanently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Discord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#roofing-leads channel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Instant team notification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Telegram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Atlantis bot channel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Mobile notification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Twilio SMS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Shane's phone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SMS alert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Webhook 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n8n respond node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Returns 200 OK to Vercel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bottom w:color="00d4ff" w:space="1" w:sz="4" w:val="single"/>
        </w:pBdr>
        <w:spacing w:after="16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spacing w:after="150" w:before="3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d4ff"/>
          <w:sz w:val="32"/>
          <w:szCs w:val="32"/>
          <w:rtl w:val="0"/>
        </w:rPr>
        <w:t xml:space="preserve">4. Security Architecture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aa88"/>
          <w:sz w:val="26"/>
          <w:szCs w:val="26"/>
          <w:rtl w:val="0"/>
        </w:rPr>
        <w:t xml:space="preserve">4.1 Secret Header Authentication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a2744"/>
          <w:sz w:val="22"/>
          <w:szCs w:val="22"/>
          <w:rtl w:val="0"/>
        </w:rPr>
        <w:t xml:space="preserve">Every request from Vercel to n8n must include a secret header. n8n validates this on every execution. Requests without the correct secret are rejected immediately.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Header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Value 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x-atlantis-secret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Vercel env var: ATLANTIS_WEBHOOK_SECRET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sdt>
              <w:sdtPr>
                <w:id w:val="381564751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color w:val="1a2744"/>
                    <w:sz w:val="20"/>
                    <w:szCs w:val="20"/>
                    <w:rtl w:val="0"/>
                  </w:rPr>
                  <w:t xml:space="preserve">Authenticates Vercel → n8n requests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2"/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aa88"/>
          <w:sz w:val="26"/>
          <w:szCs w:val="26"/>
          <w:rtl w:val="0"/>
        </w:rPr>
        <w:t xml:space="preserve">4.2 Honeypot Bot Protection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a2744"/>
          <w:sz w:val="22"/>
          <w:szCs w:val="22"/>
          <w:rtl w:val="0"/>
        </w:rPr>
        <w:t xml:space="preserve">The form contains a hidden field named 'website' — invisible to humans, but bots fill it automatically. If this field contains any value, the submission is silently accepted (returns 200 OK) but discarded — bots never know they were caught.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2"/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aa88"/>
          <w:sz w:val="26"/>
          <w:szCs w:val="26"/>
          <w:rtl w:val="0"/>
        </w:rPr>
        <w:t xml:space="preserve">4.3 Server-Side Secret Protection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a2744"/>
          <w:sz w:val="22"/>
          <w:szCs w:val="22"/>
          <w:rtl w:val="0"/>
        </w:rPr>
        <w:t xml:space="preserve">The webhook secret and n8n URL are stored exclusively as Vercel environment variables. They are never exposed in frontend HTML, JavaScript, or any client-side code.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00" w:before="100" w:lineRule="auto"/>
        <w:ind w:left="36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0"/>
          <w:szCs w:val="20"/>
          <w:rtl w:val="0"/>
        </w:rPr>
        <w:t xml:space="preserve">🚨  WARNING: Never add N8N_WEBHOOK_URL or ATLANTIS_WEBHOOK_SECRET directly to index.html or any frontend file. This exposes your infrastructure to the public internet.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2"/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aa88"/>
          <w:sz w:val="26"/>
          <w:szCs w:val="26"/>
          <w:rtl w:val="0"/>
        </w:rPr>
        <w:t xml:space="preserve">4.4 Cloudflare DNS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a2744"/>
          <w:sz w:val="22"/>
          <w:szCs w:val="22"/>
          <w:rtl w:val="0"/>
        </w:rPr>
        <w:t xml:space="preserve">The ai.atlantisits.co subdomain must use DNS Only (grey cloud) in Cloudflare. Enabling the proxy (orange cloud) breaks Vercel serverless functions and causes 502 errors.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bottom w:color="00d4ff" w:space="1" w:sz="4" w:val="single"/>
        </w:pBdr>
        <w:spacing w:after="16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1"/>
        <w:spacing w:after="150" w:before="3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d4ff"/>
          <w:sz w:val="32"/>
          <w:szCs w:val="32"/>
          <w:rtl w:val="0"/>
        </w:rPr>
        <w:t xml:space="preserve">5. Authoritative Configuration Reference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2"/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aa88"/>
          <w:sz w:val="26"/>
          <w:szCs w:val="26"/>
          <w:rtl w:val="0"/>
        </w:rPr>
        <w:t xml:space="preserve">5.1 Vercel Environment Variables</w:t>
      </w:r>
      <w:r w:rsidDel="00000000" w:rsidR="00000000" w:rsidRPr="00000000">
        <w:rPr>
          <w:rtl w:val="0"/>
        </w:rPr>
      </w:r>
    </w:p>
    <w:tbl>
      <w:tblPr>
        <w:tblStyle w:val="Table4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30"/>
        <w:gridCol w:w="3660"/>
        <w:gridCol w:w="2355"/>
        <w:tblGridChange w:id="0">
          <w:tblGrid>
            <w:gridCol w:w="3330"/>
            <w:gridCol w:w="3660"/>
            <w:gridCol w:w="23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Variable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Environment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N8N_WEBHOOK_URL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https://n8n.atlantisits.co/webhook/roofing-lead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Production + Preview + Development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ATLANTIS_WEBHOOK_SECRET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[secured — retrieve from n8n If: Secret Check node]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Production + Preview + Development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2"/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aa88"/>
          <w:sz w:val="26"/>
          <w:szCs w:val="26"/>
          <w:rtl w:val="0"/>
        </w:rPr>
        <w:t xml:space="preserve">5.2 Cloudflare DNS Records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1400"/>
        <w:gridCol w:w="4760"/>
        <w:gridCol w:w="2000"/>
        <w:tblGridChange w:id="0">
          <w:tblGrid>
            <w:gridCol w:w="1200"/>
            <w:gridCol w:w="1400"/>
            <w:gridCol w:w="4760"/>
            <w:gridCol w:w="2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Target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Proxy 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CNAME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bf36d2e4c77df8df.vercel-dns-... (Vercel)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DNS Only — grey cloud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CNAME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n8n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atlantis-n8n tunnel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DNS Only — grey cloud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2"/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aa88"/>
          <w:sz w:val="26"/>
          <w:szCs w:val="26"/>
          <w:rtl w:val="0"/>
        </w:rPr>
        <w:t xml:space="preserve">5.3 n8n Workflow Nodes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0"/>
        <w:gridCol w:w="1600"/>
        <w:gridCol w:w="2400"/>
        <w:gridCol w:w="3160"/>
        <w:tblGridChange w:id="0">
          <w:tblGrid>
            <w:gridCol w:w="2200"/>
            <w:gridCol w:w="1600"/>
            <w:gridCol w:w="2400"/>
            <w:gridCol w:w="3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Node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Key Config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Webhook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Webhook trigger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Receives POST from Vercel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Path: /roofing-lead, Method: POST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If: Secret check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IF condition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Validates auth header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x-atlantis-secret == [secret]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If: Honeypot check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IF condition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Detects bot submissions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company field must be empty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If: Required fields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IF condition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Validates required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fullName + phone not empty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Edit Fields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Set node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Normalizes lead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Formats all fields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Append row in sheet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Google Sheets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Logs lead to CRM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Atlantis CRM spreadsheet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Discord - Roof Lead Alert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Discord node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Team notification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#roofing-leads channel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Send a text message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Telegram node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Mobile notification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Atlantis bot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Send an SMS/MMS/WhatsApp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Twilio node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SMS to Shane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Shane's mobile number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Respond to Webhook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Respond node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Returns 200 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Response: success JSON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2"/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aa88"/>
          <w:sz w:val="26"/>
          <w:szCs w:val="26"/>
          <w:rtl w:val="0"/>
        </w:rPr>
        <w:t xml:space="preserve">5.4 Form Fields</w:t>
      </w: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00"/>
        <w:gridCol w:w="2400"/>
        <w:gridCol w:w="1200"/>
        <w:gridCol w:w="4160"/>
        <w:tblGridChange w:id="0">
          <w:tblGrid>
            <w:gridCol w:w="1600"/>
            <w:gridCol w:w="2400"/>
            <w:gridCol w:w="1200"/>
            <w:gridCol w:w="4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Field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Label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fullName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Full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Validation in both frontend and n8n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Phone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Validation in both frontend and n8n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Email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Collected but not 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Street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state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State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zip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Zip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roofType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Current Roof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Dropdown — Tile, Shingle, Metal, Flat, Other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message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Message / Additional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Free text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website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HONEYPOT — hidden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Must remain empty — bots fill this, humans cannot see it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pBdr>
          <w:bottom w:color="00d4ff" w:space="1" w:sz="4" w:val="single"/>
        </w:pBdr>
        <w:spacing w:after="16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Style w:val="Heading1"/>
        <w:spacing w:after="150" w:before="3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d4ff"/>
          <w:sz w:val="32"/>
          <w:szCs w:val="32"/>
          <w:rtl w:val="0"/>
        </w:rPr>
        <w:t xml:space="preserve">6. Standard Operating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Style w:val="Heading2"/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aa88"/>
          <w:sz w:val="26"/>
          <w:szCs w:val="26"/>
          <w:rtl w:val="0"/>
        </w:rPr>
        <w:t xml:space="preserve">6.1 Daily Health Check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a2744"/>
          <w:sz w:val="22"/>
          <w:szCs w:val="22"/>
          <w:rtl w:val="0"/>
        </w:rPr>
        <w:t xml:space="preserve">Perform this check each morning to confirm the system is operational: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2744"/>
          <w:sz w:val="22"/>
          <w:szCs w:val="22"/>
          <w:u w:val="none"/>
          <w:shd w:fill="auto" w:val="clear"/>
          <w:vertAlign w:val="baseline"/>
          <w:rtl w:val="0"/>
        </w:rPr>
        <w:t xml:space="preserve">Open https://ai.atlantisits.co — confirm the form loads correctly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2744"/>
          <w:sz w:val="22"/>
          <w:szCs w:val="22"/>
          <w:u w:val="none"/>
          <w:shd w:fill="auto" w:val="clear"/>
          <w:vertAlign w:val="baseline"/>
          <w:rtl w:val="0"/>
        </w:rPr>
        <w:t xml:space="preserve">Open http://localhost:5678 — confirm n8n is running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2744"/>
          <w:sz w:val="22"/>
          <w:szCs w:val="22"/>
          <w:u w:val="none"/>
          <w:shd w:fill="auto" w:val="clear"/>
          <w:vertAlign w:val="baseline"/>
          <w:rtl w:val="0"/>
        </w:rPr>
        <w:t xml:space="preserve">Check Docker Desktop or run docker ps — confirm n8n and cloudflared are both Up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2744"/>
          <w:sz w:val="22"/>
          <w:szCs w:val="22"/>
          <w:u w:val="none"/>
          <w:shd w:fill="auto" w:val="clear"/>
          <w:vertAlign w:val="baseline"/>
          <w:rtl w:val="0"/>
        </w:rPr>
        <w:t xml:space="preserve">Check Cloudflare Zero Trust &gt; Networks &gt; Connectors — confirm atlantis-n8n is HEALTHY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2744"/>
          <w:sz w:val="22"/>
          <w:szCs w:val="22"/>
          <w:u w:val="none"/>
          <w:shd w:fill="auto" w:val="clear"/>
          <w:vertAlign w:val="baseline"/>
          <w:rtl w:val="0"/>
        </w:rPr>
        <w:t xml:space="preserve">Check UptimeRobot dashboard — confirm no downtime alerts</w:t>
      </w:r>
    </w:p>
    <w:p w:rsidR="00000000" w:rsidDel="00000000" w:rsidP="00000000" w:rsidRDefault="00000000" w:rsidRPr="00000000" w14:paraId="000000FD">
      <w:pPr>
        <w:spacing w:after="100" w:before="100" w:lineRule="auto"/>
        <w:ind w:left="360" w:firstLine="0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27ae60"/>
          <w:sz w:val="20"/>
          <w:szCs w:val="20"/>
          <w:rtl w:val="0"/>
        </w:rPr>
        <w:t xml:space="preserve">💡  TIP: The Atlantis OS Launcher (Cooper) and Command Center dashboard make this check a 30-second task.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Style w:val="Heading2"/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aa88"/>
          <w:sz w:val="26"/>
          <w:szCs w:val="26"/>
          <w:rtl w:val="0"/>
        </w:rPr>
        <w:t xml:space="preserve">6.2 Test Lead Submission Procedure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a2744"/>
          <w:sz w:val="22"/>
          <w:szCs w:val="22"/>
          <w:rtl w:val="0"/>
        </w:rPr>
        <w:t xml:space="preserve">Use this procedure to verify the full pipeline is working after any infrastructure change: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2744"/>
          <w:sz w:val="22"/>
          <w:szCs w:val="22"/>
          <w:u w:val="none"/>
          <w:shd w:fill="auto" w:val="clear"/>
          <w:vertAlign w:val="baseline"/>
          <w:rtl w:val="0"/>
        </w:rPr>
        <w:t xml:space="preserve">Open https://ai.atlantisits.co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2744"/>
          <w:sz w:val="22"/>
          <w:szCs w:val="22"/>
          <w:u w:val="none"/>
          <w:shd w:fill="auto" w:val="clear"/>
          <w:vertAlign w:val="baseline"/>
          <w:rtl w:val="0"/>
        </w:rPr>
        <w:t xml:space="preserve">Open browser Dev Tools (F12) &gt; Network tab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2744"/>
          <w:sz w:val="22"/>
          <w:szCs w:val="22"/>
          <w:u w:val="none"/>
          <w:shd w:fill="auto" w:val="clear"/>
          <w:vertAlign w:val="baseline"/>
          <w:rtl w:val="0"/>
        </w:rPr>
        <w:t xml:space="preserve">Fill the form: Name: TEST LEAD, Phone: 555-000-0000, Address: 123 Test St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2744"/>
          <w:sz w:val="22"/>
          <w:szCs w:val="22"/>
          <w:u w:val="none"/>
          <w:shd w:fill="auto" w:val="clear"/>
          <w:vertAlign w:val="baseline"/>
          <w:rtl w:val="0"/>
        </w:rPr>
        <w:t xml:space="preserve">Click Request My Free Estimate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2744"/>
          <w:sz w:val="22"/>
          <w:szCs w:val="22"/>
          <w:u w:val="none"/>
          <w:shd w:fill="auto" w:val="clear"/>
          <w:vertAlign w:val="baseline"/>
          <w:rtl w:val="0"/>
        </w:rPr>
        <w:t xml:space="preserve">In Dev Tools Network tab — confirm POST /api/roofing-lead returns status 200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2744"/>
          <w:sz w:val="22"/>
          <w:szCs w:val="22"/>
          <w:u w:val="none"/>
          <w:shd w:fill="auto" w:val="clear"/>
          <w:vertAlign w:val="baseline"/>
          <w:rtl w:val="0"/>
        </w:rPr>
        <w:t xml:space="preserve">Check Google Sheets CRM — confirm TEST LEAD row was added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2744"/>
          <w:sz w:val="22"/>
          <w:szCs w:val="22"/>
          <w:u w:val="none"/>
          <w:shd w:fill="auto" w:val="clear"/>
          <w:vertAlign w:val="baseline"/>
          <w:rtl w:val="0"/>
        </w:rPr>
        <w:t xml:space="preserve">Check Discord #roofing-leads — confirm notification fired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2744"/>
          <w:sz w:val="22"/>
          <w:szCs w:val="22"/>
          <w:u w:val="none"/>
          <w:shd w:fill="auto" w:val="clear"/>
          <w:vertAlign w:val="baseline"/>
          <w:rtl w:val="0"/>
        </w:rPr>
        <w:t xml:space="preserve">Check Telegram — confirm notification fired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2744"/>
          <w:sz w:val="22"/>
          <w:szCs w:val="22"/>
          <w:u w:val="none"/>
          <w:shd w:fill="auto" w:val="clear"/>
          <w:vertAlign w:val="baseline"/>
          <w:rtl w:val="0"/>
        </w:rPr>
        <w:t xml:space="preserve">Check Shane's phone — confirm SMS received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2744"/>
          <w:sz w:val="22"/>
          <w:szCs w:val="22"/>
          <w:u w:val="none"/>
          <w:shd w:fill="auto" w:val="clear"/>
          <w:vertAlign w:val="baseline"/>
          <w:rtl w:val="0"/>
        </w:rPr>
        <w:t xml:space="preserve">Delete the TEST LEAD row from Google Sheets</w:t>
      </w:r>
    </w:p>
    <w:p w:rsidR="00000000" w:rsidDel="00000000" w:rsidP="00000000" w:rsidRDefault="00000000" w:rsidRPr="00000000" w14:paraId="0000010B">
      <w:pPr>
        <w:spacing w:after="100" w:before="100" w:lineRule="auto"/>
        <w:ind w:left="36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c0392b"/>
          <w:sz w:val="20"/>
          <w:szCs w:val="20"/>
          <w:rtl w:val="0"/>
        </w:rPr>
        <w:t xml:space="preserve">🚨  WARNING: Always delete test entries from Google Sheets after testing to keep the CRM clean.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Style w:val="Heading2"/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aa88"/>
          <w:sz w:val="26"/>
          <w:szCs w:val="26"/>
          <w:rtl w:val="0"/>
        </w:rPr>
        <w:t xml:space="preserve">6.3 Activating / Deactivating the Workflow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a2744"/>
          <w:sz w:val="22"/>
          <w:szCs w:val="22"/>
          <w:rtl w:val="0"/>
        </w:rPr>
        <w:t xml:space="preserve">The n8n workflow must be Active to process leads. If it was accidentally deactivated: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2744"/>
          <w:sz w:val="22"/>
          <w:szCs w:val="22"/>
          <w:u w:val="none"/>
          <w:shd w:fill="auto" w:val="clear"/>
          <w:vertAlign w:val="baseline"/>
          <w:rtl w:val="0"/>
        </w:rPr>
        <w:t xml:space="preserve">Open http://localhost:5678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2744"/>
          <w:sz w:val="22"/>
          <w:szCs w:val="22"/>
          <w:u w:val="none"/>
          <w:shd w:fill="auto" w:val="clear"/>
          <w:vertAlign w:val="baseline"/>
          <w:rtl w:val="0"/>
        </w:rPr>
        <w:t xml:space="preserve">Navigate to Workflows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2744"/>
          <w:sz w:val="22"/>
          <w:szCs w:val="22"/>
          <w:u w:val="none"/>
          <w:shd w:fill="auto" w:val="clear"/>
          <w:vertAlign w:val="baseline"/>
          <w:rtl w:val="0"/>
        </w:rPr>
        <w:t xml:space="preserve">Find Roofing Lead Engine workflow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2744"/>
          <w:sz w:val="22"/>
          <w:szCs w:val="22"/>
          <w:u w:val="none"/>
          <w:shd w:fill="auto" w:val="clear"/>
          <w:vertAlign w:val="baseline"/>
          <w:rtl w:val="0"/>
        </w:rPr>
        <w:t xml:space="preserve">Click the toggle to set it to Active (green)</w:t>
      </w:r>
    </w:p>
    <w:p w:rsidR="00000000" w:rsidDel="00000000" w:rsidP="00000000" w:rsidRDefault="00000000" w:rsidRPr="00000000" w14:paraId="00000113">
      <w:pPr>
        <w:spacing w:after="100" w:before="100" w:lineRule="auto"/>
        <w:ind w:left="360" w:firstLine="0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e67e22"/>
          <w:sz w:val="20"/>
          <w:szCs w:val="20"/>
          <w:rtl w:val="0"/>
        </w:rPr>
        <w:t xml:space="preserve">⚠️  NOTE: The workflow toggle is easy to accidentally bump — always check this first if leads stop coming through.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Style w:val="Heading2"/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aa88"/>
          <w:sz w:val="26"/>
          <w:szCs w:val="26"/>
          <w:rtl w:val="0"/>
        </w:rPr>
        <w:t xml:space="preserve">6.4 Adding a New Notification Channel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a2744"/>
          <w:sz w:val="22"/>
          <w:szCs w:val="22"/>
          <w:rtl w:val="0"/>
        </w:rPr>
        <w:t xml:space="preserve">To add a new notification channel (e.g. NTFY replacing Telegram):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2744"/>
          <w:sz w:val="22"/>
          <w:szCs w:val="22"/>
          <w:u w:val="none"/>
          <w:shd w:fill="auto" w:val="clear"/>
          <w:vertAlign w:val="baseline"/>
          <w:rtl w:val="0"/>
        </w:rPr>
        <w:t xml:space="preserve">Open n8n at http://localhost:5678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2744"/>
          <w:sz w:val="22"/>
          <w:szCs w:val="22"/>
          <w:u w:val="none"/>
          <w:shd w:fill="auto" w:val="clear"/>
          <w:vertAlign w:val="baseline"/>
          <w:rtl w:val="0"/>
        </w:rPr>
        <w:t xml:space="preserve">Open the Roofing Lead Engine workflow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2744"/>
          <w:sz w:val="22"/>
          <w:szCs w:val="22"/>
          <w:u w:val="none"/>
          <w:shd w:fill="auto" w:val="clear"/>
          <w:vertAlign w:val="baseline"/>
          <w:rtl w:val="0"/>
        </w:rPr>
        <w:t xml:space="preserve">Click the + button after the existing notification nodes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2744"/>
          <w:sz w:val="22"/>
          <w:szCs w:val="22"/>
          <w:u w:val="none"/>
          <w:shd w:fill="auto" w:val="clear"/>
          <w:vertAlign w:val="baseline"/>
          <w:rtl w:val="0"/>
        </w:rPr>
        <w:t xml:space="preserve">Add the new node (e.g. HTTP Request for NTFY)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2744"/>
          <w:sz w:val="22"/>
          <w:szCs w:val="22"/>
          <w:u w:val="none"/>
          <w:shd w:fill="auto" w:val="clear"/>
          <w:vertAlign w:val="baseline"/>
          <w:rtl w:val="0"/>
        </w:rPr>
        <w:t xml:space="preserve">Configure the node with the correct endpoint and auth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2744"/>
          <w:sz w:val="22"/>
          <w:szCs w:val="22"/>
          <w:u w:val="none"/>
          <w:shd w:fill="auto" w:val="clear"/>
          <w:vertAlign w:val="baseline"/>
          <w:rtl w:val="0"/>
        </w:rPr>
        <w:t xml:space="preserve">Connect it in the workflow chain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2744"/>
          <w:sz w:val="22"/>
          <w:szCs w:val="22"/>
          <w:u w:val="none"/>
          <w:shd w:fill="auto" w:val="clear"/>
          <w:vertAlign w:val="baseline"/>
          <w:rtl w:val="0"/>
        </w:rPr>
        <w:t xml:space="preserve">Save and test with a test submission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2744"/>
          <w:sz w:val="22"/>
          <w:szCs w:val="22"/>
          <w:u w:val="none"/>
          <w:shd w:fill="auto" w:val="clear"/>
          <w:vertAlign w:val="baseline"/>
          <w:rtl w:val="0"/>
        </w:rPr>
        <w:t xml:space="preserve">Export the workflow JSON and save to E:\Data\AtlantisITS\n8n\workflows\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2744"/>
          <w:sz w:val="22"/>
          <w:szCs w:val="22"/>
          <w:u w:val="none"/>
          <w:shd w:fill="auto" w:val="clear"/>
          <w:vertAlign w:val="baseline"/>
          <w:rtl w:val="0"/>
        </w:rPr>
        <w:t xml:space="preserve">Commit the updated JSON to GitHub</w:t>
      </w:r>
    </w:p>
    <w:p w:rsidR="00000000" w:rsidDel="00000000" w:rsidP="00000000" w:rsidRDefault="00000000" w:rsidRPr="00000000" w14:paraId="00000120">
      <w:pPr>
        <w:pBdr>
          <w:bottom w:color="00d4ff" w:space="1" w:sz="4" w:val="single"/>
        </w:pBdr>
        <w:spacing w:after="16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Style w:val="Heading1"/>
        <w:spacing w:after="150" w:before="3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d4ff"/>
          <w:sz w:val="32"/>
          <w:szCs w:val="32"/>
          <w:rtl w:val="0"/>
        </w:rPr>
        <w:t xml:space="preserve">7. Recovery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a2744"/>
          <w:sz w:val="22"/>
          <w:szCs w:val="22"/>
          <w:rtl w:val="0"/>
        </w:rPr>
        <w:t xml:space="preserve">If leads stop coming through, follow this diagnostic sequence in order:</w:t>
      </w: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00"/>
        <w:gridCol w:w="2600"/>
        <w:gridCol w:w="2560"/>
        <w:gridCol w:w="2600"/>
        <w:tblGridChange w:id="0">
          <w:tblGrid>
            <w:gridCol w:w="1600"/>
            <w:gridCol w:w="2600"/>
            <w:gridCol w:w="2560"/>
            <w:gridCol w:w="2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Check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Command /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Expected Result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If Failed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1. n8n running?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docker 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n8n listed as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See HT-002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2. Tunnel healthy?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Cloudflare &gt; Connectors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atlantis-n8n = HEALTHY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See HT-001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3. Vercel 200?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Dev Tools &gt; Network on form submit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POST /api/roofing-lead = 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See HT-003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4. Workflow active?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localhost:5678 &gt; Workflows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Toggle = Active (green)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Toggle it 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5. Env vars set?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Vercel &gt; Settings &gt; Env Vars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Both vars 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See HT-003 Fix 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6. DNS correct?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Cloudflare &gt; DNS &gt; ai record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DNS Only — grey cloud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See HT-003 Fix 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F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Bdr>
          <w:bottom w:color="00d4ff" w:space="1" w:sz="4" w:val="single"/>
        </w:pBdr>
        <w:spacing w:after="16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Style w:val="Heading1"/>
        <w:spacing w:after="150" w:before="3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d4ff"/>
          <w:sz w:val="32"/>
          <w:szCs w:val="32"/>
          <w:rtl w:val="0"/>
        </w:rPr>
        <w:t xml:space="preserve">8. Change Log</w:t>
      </w: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1800"/>
        <w:gridCol w:w="1800"/>
        <w:gridCol w:w="4560"/>
        <w:tblGridChange w:id="0">
          <w:tblGrid>
            <w:gridCol w:w="1200"/>
            <w:gridCol w:w="1800"/>
            <w:gridCol w:w="1800"/>
            <w:gridCol w:w="4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Version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Author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Change 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2026-03-10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Ozzy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Initial release — full system documentation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Bdr>
          <w:bottom w:color="00d4ff" w:space="1" w:sz="4" w:val="single"/>
        </w:pBdr>
        <w:spacing w:after="16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Style w:val="Heading1"/>
        <w:spacing w:after="150" w:before="3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d4ff"/>
          <w:sz w:val="32"/>
          <w:szCs w:val="32"/>
          <w:rtl w:val="0"/>
        </w:rPr>
        <w:t xml:space="preserve">9. Approval &amp; Sign-Off</w:t>
      </w: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3000"/>
        <w:gridCol w:w="2000"/>
        <w:gridCol w:w="2360"/>
        <w:tblGridChange w:id="0">
          <w:tblGrid>
            <w:gridCol w:w="2000"/>
            <w:gridCol w:w="3000"/>
            <w:gridCol w:w="2000"/>
            <w:gridCol w:w="2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334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d4ff"/>
                <w:sz w:val="20"/>
                <w:szCs w:val="20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Author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Ozzy (Claude — Atlantis AI)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2026-03-10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Ozzy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Technical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Shane Hardin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Final Approval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Shane Hardin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744"/>
                <w:sz w:val="20"/>
                <w:szCs w:val="20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D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Bdr>
          <w:bottom w:color="00d4ff" w:space="1" w:sz="4" w:val="single"/>
        </w:pBdr>
        <w:spacing w:after="16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before="20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1a2744"/>
          <w:sz w:val="18"/>
          <w:szCs w:val="18"/>
          <w:rtl w:val="0"/>
        </w:rPr>
        <w:t xml:space="preserve">ATLANTIS ITS — Technical Order TO-001 — Authoritative Document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before="6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1a2744"/>
          <w:sz w:val="18"/>
          <w:szCs w:val="18"/>
          <w:rtl w:val="0"/>
        </w:rPr>
        <w:t xml:space="preserve">atlantisits.info  |  TO-001  |  v1.0  |  March 2026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2">
    <w:pPr>
      <w:pBdr>
        <w:top w:color="00d4ff" w:space="4" w:sz="4" w:val="single"/>
      </w:pBdr>
      <w:tabs>
        <w:tab w:val="right" w:leader="none" w:pos="9026"/>
      </w:tabs>
      <w:rPr/>
    </w:pPr>
    <w:r w:rsidDel="00000000" w:rsidR="00000000" w:rsidRPr="00000000">
      <w:rPr>
        <w:rFonts w:ascii="Arial" w:cs="Arial" w:eastAsia="Arial" w:hAnsi="Arial"/>
        <w:color w:val="1a2744"/>
        <w:sz w:val="16"/>
        <w:szCs w:val="16"/>
        <w:rtl w:val="0"/>
      </w:rPr>
      <w:t xml:space="preserve">atlantisits.co  |  atlantisits.ai  |  atlantisits.infoPage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1">
    <w:pPr>
      <w:pBdr>
        <w:bottom w:color="00d4ff" w:space="4" w:sz="4" w:val="single"/>
      </w:pBdr>
      <w:tabs>
        <w:tab w:val="right" w:leader="none" w:pos="9026"/>
      </w:tabs>
      <w:rPr/>
    </w:pPr>
    <w:r w:rsidDel="00000000" w:rsidR="00000000" w:rsidRPr="00000000">
      <w:rPr>
        <w:rFonts w:ascii="Arial" w:cs="Arial" w:eastAsia="Arial" w:hAnsi="Arial"/>
        <w:color w:val="1a2744"/>
        <w:sz w:val="18"/>
        <w:szCs w:val="18"/>
        <w:rtl w:val="0"/>
      </w:rPr>
      <w:t xml:space="preserve">ATLANTIS ITS  |  Tech Orders  |  TO-001</w:t>
    </w:r>
    <w:r w:rsidDel="00000000" w:rsidR="00000000" w:rsidRPr="00000000">
      <w:rPr>
        <w:rFonts w:ascii="Arial" w:cs="Arial" w:eastAsia="Arial" w:hAnsi="Arial"/>
        <w:b w:val="1"/>
        <w:bCs w:val="1"/>
        <w:color w:val="c0392b"/>
        <w:sz w:val="18"/>
        <w:szCs w:val="18"/>
        <w:rtl w:val="0"/>
      </w:rPr>
      <w:t xml:space="preserve">CONFIDENTIAL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1a2744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50" w:before="3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d4ff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aa88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a2744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7jjlf08gevKRD9CBlxV3gyLMvQ==">CgMxLjAaJAoBMBIfCh0IB0IZCgVBcmlhbBIQQXJpYWwgVW5pY29kZSBNUzgAciExdmVuRUhqN3h6TW1ZaDRnSDRETWhFbGxGUm5CMm5UMEg=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2026-03-11T04:16:35.418Z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